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7F9" w:rsidRPr="001357F9" w:rsidRDefault="000F1D70">
      <w:pPr>
        <w:rPr>
          <w:rFonts w:ascii="Century Gothic" w:hAnsi="Century Gothic"/>
          <w:b/>
        </w:rPr>
      </w:pPr>
      <w:r w:rsidRPr="001357F9">
        <w:rPr>
          <w:rFonts w:ascii="Century Gothic" w:hAnsi="Century Gothic"/>
          <w:b/>
        </w:rPr>
        <w:t>3rd Grade Reading Intervention Plans for Mrs. Dean</w:t>
      </w:r>
      <w:r w:rsidRPr="001357F9">
        <w:rPr>
          <w:rFonts w:ascii="Century Gothic" w:hAnsi="Century Gothic"/>
          <w:b/>
        </w:rPr>
        <w:tab/>
      </w:r>
      <w:r w:rsidR="006938F7">
        <w:rPr>
          <w:rFonts w:ascii="Century Gothic" w:hAnsi="Century Gothic"/>
          <w:b/>
        </w:rPr>
        <w:tab/>
        <w:t>Time: ____________________</w:t>
      </w:r>
      <w:r w:rsidRPr="001357F9">
        <w:rPr>
          <w:rFonts w:ascii="Century Gothic" w:hAnsi="Century Gothic"/>
          <w:b/>
        </w:rPr>
        <w:tab/>
      </w:r>
    </w:p>
    <w:p w:rsidR="00694DEF" w:rsidRPr="001357F9" w:rsidRDefault="006938F7">
      <w:pPr>
        <w:rPr>
          <w:rFonts w:ascii="Century Gothic" w:hAnsi="Century Gothic"/>
          <w:b/>
        </w:rPr>
      </w:pPr>
      <w:r>
        <w:rPr>
          <w:rFonts w:ascii="Century Gothic" w:hAnsi="Century Gothic"/>
          <w:b/>
        </w:rPr>
        <w:t>Week of: ______________________________</w:t>
      </w:r>
    </w:p>
    <w:p w:rsidR="000F1D70" w:rsidRPr="001357F9" w:rsidRDefault="006938F7">
      <w:pPr>
        <w:rPr>
          <w:rFonts w:ascii="Century Gothic" w:hAnsi="Century Gothic"/>
          <w:b/>
        </w:rPr>
      </w:pPr>
      <w:r>
        <w:rPr>
          <w:rFonts w:ascii="Century Gothic" w:hAnsi="Century Gothic"/>
          <w:b/>
        </w:rPr>
        <w:t xml:space="preserve"> Unit 1 Week 4 Story Title: </w:t>
      </w:r>
      <w:r w:rsidR="000F1D70" w:rsidRPr="006938F7">
        <w:rPr>
          <w:rFonts w:ascii="Century Gothic" w:hAnsi="Century Gothic"/>
          <w:b/>
          <w:u w:val="single"/>
        </w:rPr>
        <w:t>If You Made a Million</w:t>
      </w:r>
    </w:p>
    <w:p w:rsidR="000F1D70" w:rsidRPr="001357F9" w:rsidRDefault="000F1D70">
      <w:pPr>
        <w:rPr>
          <w:rFonts w:ascii="Century Gothic" w:hAnsi="Century Gothic"/>
        </w:rPr>
      </w:pPr>
      <w:r w:rsidRPr="001357F9">
        <w:rPr>
          <w:rFonts w:ascii="Century Gothic" w:hAnsi="Century Gothic"/>
          <w:b/>
        </w:rPr>
        <w:t>Monday</w:t>
      </w:r>
      <w:r w:rsidRPr="001357F9">
        <w:rPr>
          <w:rFonts w:ascii="Century Gothic" w:hAnsi="Century Gothic"/>
        </w:rPr>
        <w:t xml:space="preserve">- Use TE DI 32- 1) </w:t>
      </w:r>
      <w:proofErr w:type="spellStart"/>
      <w:r w:rsidRPr="001357F9">
        <w:rPr>
          <w:rFonts w:ascii="Century Gothic" w:hAnsi="Century Gothic"/>
        </w:rPr>
        <w:t>Preteach</w:t>
      </w:r>
      <w:proofErr w:type="spellEnd"/>
      <w:r w:rsidRPr="001357F9">
        <w:rPr>
          <w:rFonts w:ascii="Century Gothic" w:hAnsi="Century Gothic"/>
        </w:rPr>
        <w:t xml:space="preserve"> Phonics- write oat &amp; goal (</w:t>
      </w:r>
      <w:proofErr w:type="spellStart"/>
      <w:r w:rsidRPr="001357F9">
        <w:rPr>
          <w:rFonts w:ascii="Century Gothic" w:hAnsi="Century Gothic"/>
        </w:rPr>
        <w:t>oa</w:t>
      </w:r>
      <w:proofErr w:type="spellEnd"/>
      <w:r w:rsidRPr="001357F9">
        <w:rPr>
          <w:rFonts w:ascii="Century Gothic" w:hAnsi="Century Gothic"/>
        </w:rPr>
        <w:t>), feet (</w:t>
      </w:r>
      <w:proofErr w:type="spellStart"/>
      <w:r w:rsidRPr="001357F9">
        <w:rPr>
          <w:rFonts w:ascii="Century Gothic" w:hAnsi="Century Gothic"/>
        </w:rPr>
        <w:t>ee</w:t>
      </w:r>
      <w:proofErr w:type="spellEnd"/>
      <w:r w:rsidRPr="001357F9">
        <w:rPr>
          <w:rFonts w:ascii="Century Gothic" w:hAnsi="Century Gothic"/>
        </w:rPr>
        <w:t>), eat (ea), rain (</w:t>
      </w:r>
      <w:proofErr w:type="spellStart"/>
      <w:r w:rsidRPr="001357F9">
        <w:rPr>
          <w:rFonts w:ascii="Century Gothic" w:hAnsi="Century Gothic"/>
        </w:rPr>
        <w:t>ai</w:t>
      </w:r>
      <w:proofErr w:type="spellEnd"/>
      <w:r w:rsidRPr="001357F9">
        <w:rPr>
          <w:rFonts w:ascii="Century Gothic" w:hAnsi="Century Gothic"/>
        </w:rPr>
        <w:t>), pay (ay), and low (long vowel o) on mini dry erase board- choral /echo read &amp; discuss phonics 2) Read/discuss words: grown, roam, window, feasted, afraid, bleated, display, &amp; peas; What do you hear/notice? 3) Preview Decodable Reader 4 with a Picture Walk Talk &amp; make predictions about what the story is going to be about</w:t>
      </w:r>
      <w:r w:rsidR="006938F7">
        <w:rPr>
          <w:rFonts w:ascii="Century Gothic" w:hAnsi="Century Gothic"/>
        </w:rPr>
        <w:t xml:space="preserve">. Students will practice orally reading using Decodable Reader 4 </w:t>
      </w:r>
      <w:r w:rsidR="006938F7">
        <w:rPr>
          <w:rFonts w:ascii="Century Gothic" w:hAnsi="Century Gothic"/>
          <w:i/>
        </w:rPr>
        <w:t>Goat Art</w:t>
      </w:r>
      <w:r w:rsidR="006938F7">
        <w:rPr>
          <w:rFonts w:ascii="Century Gothic" w:hAnsi="Century Gothic"/>
        </w:rPr>
        <w:t xml:space="preserve"> with the teacher.</w:t>
      </w:r>
      <w:r w:rsidRPr="001357F9">
        <w:rPr>
          <w:rFonts w:ascii="Century Gothic" w:hAnsi="Century Gothic"/>
        </w:rPr>
        <w:t xml:space="preserve"> </w:t>
      </w:r>
    </w:p>
    <w:p w:rsidR="000F1D70" w:rsidRPr="001357F9" w:rsidRDefault="000F1D70">
      <w:pPr>
        <w:rPr>
          <w:rFonts w:ascii="Century Gothic" w:hAnsi="Century Gothic"/>
        </w:rPr>
      </w:pPr>
      <w:r w:rsidRPr="001357F9">
        <w:rPr>
          <w:rFonts w:ascii="Century Gothic" w:hAnsi="Century Gothic"/>
          <w:b/>
        </w:rPr>
        <w:t>Tuesday</w:t>
      </w:r>
      <w:r w:rsidRPr="001357F9">
        <w:rPr>
          <w:rFonts w:ascii="Century Gothic" w:hAnsi="Century Gothic"/>
        </w:rPr>
        <w:t>- Use TE DI 34- 1) Word Study Phonics- Practice sounding out words; look for little words inside, slash out syllables, etc. with following words:  amount, check, earned, expensive, interest, mil</w:t>
      </w:r>
      <w:r w:rsidR="006938F7">
        <w:rPr>
          <w:rFonts w:ascii="Century Gothic" w:hAnsi="Century Gothic"/>
        </w:rPr>
        <w:t xml:space="preserve">lion, thousand, value, &amp; worth </w:t>
      </w:r>
      <w:r w:rsidRPr="001357F9">
        <w:rPr>
          <w:rFonts w:ascii="Century Gothic" w:hAnsi="Century Gothic"/>
        </w:rPr>
        <w:t xml:space="preserve">2) Practice decoding/reading/slashing out syllables </w:t>
      </w:r>
      <w:proofErr w:type="gramStart"/>
      <w:r w:rsidRPr="001357F9">
        <w:rPr>
          <w:rFonts w:ascii="Century Gothic" w:hAnsi="Century Gothic"/>
        </w:rPr>
        <w:t>with  Multisyllabic</w:t>
      </w:r>
      <w:proofErr w:type="gramEnd"/>
      <w:r w:rsidRPr="001357F9">
        <w:rPr>
          <w:rFonts w:ascii="Century Gothic" w:hAnsi="Century Gothic"/>
        </w:rPr>
        <w:t xml:space="preserve"> Words-</w:t>
      </w:r>
      <w:r w:rsidR="006938F7">
        <w:rPr>
          <w:rFonts w:ascii="Century Gothic" w:hAnsi="Century Gothic"/>
        </w:rPr>
        <w:t xml:space="preserve"> write</w:t>
      </w:r>
      <w:r w:rsidRPr="001357F9">
        <w:rPr>
          <w:rFonts w:ascii="Century Gothic" w:hAnsi="Century Gothic"/>
        </w:rPr>
        <w:t xml:space="preserve"> fixable</w:t>
      </w:r>
      <w:r w:rsidR="006938F7">
        <w:rPr>
          <w:rFonts w:ascii="Century Gothic" w:hAnsi="Century Gothic"/>
        </w:rPr>
        <w:t xml:space="preserve"> while saying the word as it is written. Teacher will explain that this word is formed from the base word fix and the suffix- able. If the suffix is covered up, it can be read as fix. When the word and the suffix are blended it is fixable which means “able to be fixed”. Teacher will use the same routine for words:</w:t>
      </w:r>
      <w:r w:rsidRPr="001357F9">
        <w:rPr>
          <w:rFonts w:ascii="Century Gothic" w:hAnsi="Century Gothic"/>
        </w:rPr>
        <w:t xml:space="preserve"> congratulations, excellent, delicious, stupendous, c</w:t>
      </w:r>
      <w:r w:rsidR="006938F7">
        <w:rPr>
          <w:rFonts w:ascii="Century Gothic" w:hAnsi="Century Gothic"/>
        </w:rPr>
        <w:t>ombinations 3) Choral/Echo re</w:t>
      </w:r>
      <w:r w:rsidRPr="001357F9">
        <w:rPr>
          <w:rFonts w:ascii="Century Gothic" w:hAnsi="Century Gothic"/>
        </w:rPr>
        <w:t>typed version of Decodable Reader 4</w:t>
      </w:r>
      <w:r w:rsidR="006938F7">
        <w:rPr>
          <w:rFonts w:ascii="Century Gothic" w:hAnsi="Century Gothic"/>
        </w:rPr>
        <w:t>.</w:t>
      </w:r>
      <w:r w:rsidRPr="001357F9">
        <w:rPr>
          <w:rFonts w:ascii="Century Gothic" w:hAnsi="Century Gothic"/>
        </w:rPr>
        <w:t xml:space="preserve"> 3) Highlight Spelling Patterns from Monday’s lesson</w:t>
      </w:r>
      <w:r w:rsidR="006938F7">
        <w:rPr>
          <w:rFonts w:ascii="Century Gothic" w:hAnsi="Century Gothic"/>
        </w:rPr>
        <w:t>.</w:t>
      </w:r>
      <w:r w:rsidRPr="001357F9">
        <w:rPr>
          <w:rFonts w:ascii="Century Gothic" w:hAnsi="Century Gothic"/>
        </w:rPr>
        <w:t xml:space="preserve"> 4) </w:t>
      </w:r>
      <w:proofErr w:type="gramStart"/>
      <w:r w:rsidRPr="001357F9">
        <w:rPr>
          <w:rFonts w:ascii="Century Gothic" w:hAnsi="Century Gothic"/>
        </w:rPr>
        <w:t>Create</w:t>
      </w:r>
      <w:proofErr w:type="gramEnd"/>
      <w:r w:rsidRPr="001357F9">
        <w:rPr>
          <w:rFonts w:ascii="Century Gothic" w:hAnsi="Century Gothic"/>
        </w:rPr>
        <w:t xml:space="preserve"> other words to add to the Spelling Patterns.</w:t>
      </w:r>
    </w:p>
    <w:p w:rsidR="000F1D70" w:rsidRPr="001357F9" w:rsidRDefault="000F1D70">
      <w:pPr>
        <w:rPr>
          <w:rFonts w:ascii="Century Gothic" w:hAnsi="Century Gothic"/>
        </w:rPr>
      </w:pPr>
      <w:proofErr w:type="gramStart"/>
      <w:r w:rsidRPr="001357F9">
        <w:rPr>
          <w:rFonts w:ascii="Century Gothic" w:hAnsi="Century Gothic"/>
          <w:b/>
        </w:rPr>
        <w:t>Wednesday</w:t>
      </w:r>
      <w:r w:rsidRPr="001357F9">
        <w:rPr>
          <w:rFonts w:ascii="Century Gothic" w:hAnsi="Century Gothic"/>
        </w:rPr>
        <w:t>- Use TE pg</w:t>
      </w:r>
      <w:r w:rsidR="006938F7">
        <w:rPr>
          <w:rFonts w:ascii="Century Gothic" w:hAnsi="Century Gothic"/>
        </w:rPr>
        <w:t xml:space="preserve"> DI 36 &amp;</w:t>
      </w:r>
      <w:r w:rsidRPr="001357F9">
        <w:rPr>
          <w:rFonts w:ascii="Century Gothic" w:hAnsi="Century Gothic"/>
        </w:rPr>
        <w:t xml:space="preserve"> 93- 1) Target Skill- Realism or Fantasy with textbook page 93</w:t>
      </w:r>
      <w:r w:rsidR="006938F7">
        <w:rPr>
          <w:rFonts w:ascii="Century Gothic" w:hAnsi="Century Gothic"/>
        </w:rPr>
        <w:t>.</w:t>
      </w:r>
      <w:proofErr w:type="gramEnd"/>
      <w:r w:rsidR="006938F7">
        <w:rPr>
          <w:rFonts w:ascii="Century Gothic" w:hAnsi="Century Gothic"/>
        </w:rPr>
        <w:t xml:space="preserve"> Review the difference between realism &amp; fantasy. Students will reread pg 93 while deciding what is made up: a) wizard, b) picture of pennies, c) “paint the pot purple” sign. *Correct Answer- (a).</w:t>
      </w:r>
      <w:r w:rsidRPr="001357F9">
        <w:rPr>
          <w:rFonts w:ascii="Century Gothic" w:hAnsi="Century Gothic"/>
        </w:rPr>
        <w:t xml:space="preserve"> 2) Target Strategy- Monitor &amp; Fix Up with textbook page 95</w:t>
      </w:r>
      <w:r w:rsidR="006938F7">
        <w:rPr>
          <w:rFonts w:ascii="Century Gothic" w:hAnsi="Century Gothic"/>
        </w:rPr>
        <w:t>.</w:t>
      </w:r>
      <w:r w:rsidRPr="001357F9">
        <w:rPr>
          <w:rFonts w:ascii="Century Gothic" w:hAnsi="Century Gothic"/>
        </w:rPr>
        <w:t xml:space="preserve"> 3) Sort Retelling Cards </w:t>
      </w:r>
      <w:r w:rsidR="001357F9" w:rsidRPr="001357F9">
        <w:rPr>
          <w:rFonts w:ascii="Century Gothic" w:hAnsi="Century Gothic"/>
        </w:rPr>
        <w:t xml:space="preserve">by putting the cards in order according to the event in the story for sequencing 4) </w:t>
      </w:r>
      <w:proofErr w:type="gramStart"/>
      <w:r w:rsidR="001357F9" w:rsidRPr="001357F9">
        <w:rPr>
          <w:rFonts w:ascii="Century Gothic" w:hAnsi="Century Gothic"/>
        </w:rPr>
        <w:t>Reread</w:t>
      </w:r>
      <w:proofErr w:type="gramEnd"/>
      <w:r w:rsidR="001357F9" w:rsidRPr="001357F9">
        <w:rPr>
          <w:rFonts w:ascii="Century Gothic" w:hAnsi="Century Gothic"/>
        </w:rPr>
        <w:t xml:space="preserve"> Decodable Reader</w:t>
      </w:r>
      <w:r w:rsidR="006938F7">
        <w:rPr>
          <w:rFonts w:ascii="Century Gothic" w:hAnsi="Century Gothic"/>
        </w:rPr>
        <w:t xml:space="preserve"> 4- H</w:t>
      </w:r>
      <w:r w:rsidR="001357F9" w:rsidRPr="001357F9">
        <w:rPr>
          <w:rFonts w:ascii="Century Gothic" w:hAnsi="Century Gothic"/>
        </w:rPr>
        <w:t>ighlight punctuation marks</w:t>
      </w:r>
      <w:r w:rsidR="006938F7">
        <w:rPr>
          <w:rFonts w:ascii="Century Gothic" w:hAnsi="Century Gothic"/>
        </w:rPr>
        <w:t>.</w:t>
      </w:r>
    </w:p>
    <w:p w:rsidR="001357F9" w:rsidRPr="001357F9" w:rsidRDefault="001357F9">
      <w:pPr>
        <w:rPr>
          <w:rFonts w:ascii="Century Gothic" w:hAnsi="Century Gothic"/>
        </w:rPr>
      </w:pPr>
      <w:r w:rsidRPr="001357F9">
        <w:rPr>
          <w:rFonts w:ascii="Century Gothic" w:hAnsi="Century Gothic"/>
          <w:b/>
        </w:rPr>
        <w:t>Thursday</w:t>
      </w:r>
      <w:r w:rsidRPr="001357F9">
        <w:rPr>
          <w:rFonts w:ascii="Century Gothic" w:hAnsi="Century Gothic"/>
        </w:rPr>
        <w:t>- 1) Put the Retelling Cards in corre</w:t>
      </w:r>
      <w:r w:rsidR="006938F7">
        <w:rPr>
          <w:rFonts w:ascii="Century Gothic" w:hAnsi="Century Gothic"/>
        </w:rPr>
        <w:t>ct sequential order 2) Write 1</w:t>
      </w:r>
      <w:r w:rsidRPr="001357F9">
        <w:rPr>
          <w:rFonts w:ascii="Century Gothic" w:hAnsi="Century Gothic"/>
        </w:rPr>
        <w:t xml:space="preserve"> sentence for each picture for summarization</w:t>
      </w:r>
      <w:r w:rsidR="006938F7">
        <w:rPr>
          <w:rFonts w:ascii="Century Gothic" w:hAnsi="Century Gothic"/>
        </w:rPr>
        <w:t>.</w:t>
      </w:r>
      <w:r w:rsidRPr="001357F9">
        <w:rPr>
          <w:rFonts w:ascii="Century Gothic" w:hAnsi="Century Gothic"/>
        </w:rPr>
        <w:t xml:space="preserve"> 3) Reread Decodable Reader</w:t>
      </w:r>
      <w:r w:rsidR="006938F7">
        <w:rPr>
          <w:rFonts w:ascii="Century Gothic" w:hAnsi="Century Gothic"/>
        </w:rPr>
        <w:t>4</w:t>
      </w:r>
      <w:r w:rsidRPr="001357F9">
        <w:rPr>
          <w:rFonts w:ascii="Century Gothic" w:hAnsi="Century Gothic"/>
        </w:rPr>
        <w:t>- Underline phrases</w:t>
      </w:r>
      <w:r w:rsidR="006938F7">
        <w:rPr>
          <w:rFonts w:ascii="Century Gothic" w:hAnsi="Century Gothic"/>
        </w:rPr>
        <w:t>.</w:t>
      </w:r>
      <w:r w:rsidRPr="001357F9">
        <w:rPr>
          <w:rFonts w:ascii="Century Gothic" w:hAnsi="Century Gothic"/>
        </w:rPr>
        <w:t xml:space="preserve"> 4) Practice reading Phrase Flashcards</w:t>
      </w:r>
      <w:r w:rsidR="006938F7">
        <w:rPr>
          <w:rFonts w:ascii="Century Gothic" w:hAnsi="Century Gothic"/>
        </w:rPr>
        <w:t>.</w:t>
      </w:r>
    </w:p>
    <w:p w:rsidR="001357F9" w:rsidRPr="001357F9" w:rsidRDefault="001357F9">
      <w:pPr>
        <w:rPr>
          <w:rFonts w:ascii="Century Gothic" w:hAnsi="Century Gothic"/>
        </w:rPr>
      </w:pPr>
      <w:r w:rsidRPr="001357F9">
        <w:rPr>
          <w:rFonts w:ascii="Century Gothic" w:hAnsi="Century Gothic"/>
          <w:b/>
        </w:rPr>
        <w:t>Friday</w:t>
      </w:r>
      <w:r w:rsidRPr="001357F9">
        <w:rPr>
          <w:rFonts w:ascii="Century Gothic" w:hAnsi="Century Gothic"/>
        </w:rPr>
        <w:t>- Progress Monitor students one-on-one</w:t>
      </w:r>
    </w:p>
    <w:sectPr w:rsidR="001357F9" w:rsidRPr="001357F9" w:rsidSect="00694DE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F1D70"/>
    <w:rsid w:val="000F1D70"/>
    <w:rsid w:val="001357F9"/>
    <w:rsid w:val="006938F7"/>
    <w:rsid w:val="00694DEF"/>
    <w:rsid w:val="00D452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D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345</Words>
  <Characters>1968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Pluitt and Bambi</dc:creator>
  <cp:lastModifiedBy>Pluitt and Bambi</cp:lastModifiedBy>
  <cp:revision>2</cp:revision>
  <cp:lastPrinted>2011-09-01T23:57:00Z</cp:lastPrinted>
  <dcterms:created xsi:type="dcterms:W3CDTF">2011-09-01T23:40:00Z</dcterms:created>
  <dcterms:modified xsi:type="dcterms:W3CDTF">2012-08-06T19:55:00Z</dcterms:modified>
</cp:coreProperties>
</file>